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7" w:rsidRDefault="006623F7" w:rsidP="00C70577">
      <w:pPr>
        <w:pStyle w:val="Default"/>
        <w:spacing w:after="260"/>
        <w:jc w:val="center"/>
        <w:rPr>
          <w:sz w:val="22"/>
        </w:rPr>
      </w:pPr>
      <w:r>
        <w:rPr>
          <w:rFonts w:eastAsia="Calibri"/>
          <w:noProof/>
          <w:color w:val="auto"/>
          <w:sz w:val="22"/>
          <w:szCs w:val="22"/>
        </w:rPr>
        <w:drawing>
          <wp:inline distT="0" distB="0" distL="0" distR="0">
            <wp:extent cx="1986682" cy="1150620"/>
            <wp:effectExtent l="0" t="0" r="0" b="0"/>
            <wp:docPr id="1" name="Picture 1" descr="C:\Users\thonit\Desktop\Merged CC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nit\Desktop\Merged CCC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82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77" w:rsidRPr="0066331C" w:rsidRDefault="00C70577" w:rsidP="00C70577">
      <w:pPr>
        <w:pStyle w:val="Default"/>
        <w:spacing w:after="260"/>
        <w:ind w:left="5678"/>
        <w:jc w:val="right"/>
        <w:rPr>
          <w:sz w:val="22"/>
        </w:rPr>
      </w:pPr>
      <w:r w:rsidRPr="0066331C">
        <w:rPr>
          <w:sz w:val="22"/>
        </w:rPr>
        <w:t>FOR MORE INFORMATION</w:t>
      </w:r>
      <w:r>
        <w:rPr>
          <w:sz w:val="22"/>
        </w:rPr>
        <w:t>:</w:t>
      </w:r>
    </w:p>
    <w:p w:rsidR="00C70577" w:rsidRPr="00787E3E" w:rsidRDefault="00C70577" w:rsidP="00C70577">
      <w:pPr>
        <w:pStyle w:val="Default"/>
        <w:jc w:val="right"/>
        <w:rPr>
          <w:rFonts w:asciiTheme="majorHAnsi" w:hAnsiTheme="majorHAnsi"/>
          <w:sz w:val="22"/>
        </w:rPr>
      </w:pPr>
      <w:r w:rsidRPr="0066331C">
        <w:rPr>
          <w:b/>
          <w:sz w:val="22"/>
        </w:rPr>
        <w:t xml:space="preserve">Thomas Nitzsche </w:t>
      </w:r>
      <w:r>
        <w:rPr>
          <w:sz w:val="22"/>
        </w:rPr>
        <w:t>| 877-877-1995 ext. 2675</w:t>
      </w:r>
      <w:r w:rsidRPr="0066331C">
        <w:rPr>
          <w:sz w:val="22"/>
        </w:rPr>
        <w:t xml:space="preserve"> </w:t>
      </w:r>
      <w:r w:rsidR="00FA1FC1" w:rsidRPr="00FA1FC1">
        <w:rPr>
          <w:rFonts w:asciiTheme="majorHAnsi" w:hAnsiTheme="majorHAnsi"/>
          <w:sz w:val="22"/>
        </w:rPr>
        <w:t xml:space="preserve">| </w:t>
      </w:r>
      <w:hyperlink r:id="rId6" w:history="1">
        <w:r w:rsidR="00FA1FC1" w:rsidRPr="00FA1FC1">
          <w:rPr>
            <w:rStyle w:val="Hyperlink"/>
            <w:rFonts w:asciiTheme="majorHAnsi" w:hAnsiTheme="majorHAnsi"/>
            <w:sz w:val="22"/>
          </w:rPr>
          <w:t>thomas.nitzsche@ClearPointCCS.org</w:t>
        </w:r>
      </w:hyperlink>
      <w:r w:rsidR="00FA1FC1" w:rsidRPr="00FA1FC1">
        <w:rPr>
          <w:rFonts w:asciiTheme="majorHAnsi" w:hAnsiTheme="majorHAnsi"/>
          <w:sz w:val="22"/>
        </w:rPr>
        <w:t xml:space="preserve"> </w:t>
      </w:r>
      <w:r w:rsidR="00FA1FC1" w:rsidRPr="00FA1FC1">
        <w:rPr>
          <w:rFonts w:asciiTheme="majorHAnsi" w:hAnsiTheme="majorHAnsi"/>
          <w:b/>
          <w:sz w:val="22"/>
        </w:rPr>
        <w:t xml:space="preserve"> </w:t>
      </w:r>
    </w:p>
    <w:p w:rsidR="00C70577" w:rsidRPr="0066331C" w:rsidRDefault="00C70577" w:rsidP="00C70577">
      <w:pPr>
        <w:pStyle w:val="Default"/>
        <w:jc w:val="right"/>
        <w:rPr>
          <w:b/>
          <w:sz w:val="22"/>
        </w:rPr>
      </w:pPr>
      <w:r w:rsidRPr="0066331C">
        <w:rPr>
          <w:b/>
          <w:sz w:val="22"/>
        </w:rPr>
        <w:t xml:space="preserve">1-877-877-1995 | www.ClearPointCCS.org </w:t>
      </w:r>
    </w:p>
    <w:p w:rsidR="00C70577" w:rsidRDefault="00C70577" w:rsidP="00C70577">
      <w:pPr>
        <w:pStyle w:val="Default"/>
        <w:rPr>
          <w:color w:val="auto"/>
          <w:sz w:val="22"/>
          <w:u w:val="single"/>
        </w:rPr>
      </w:pP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</w:p>
    <w:p w:rsidR="00290F02" w:rsidRDefault="00290F02" w:rsidP="002E77FF">
      <w:pPr>
        <w:rPr>
          <w:rFonts w:ascii="Calibri" w:eastAsia="Times New Roman" w:hAnsi="Calibri" w:cs="Times New Roman"/>
          <w:sz w:val="22"/>
          <w:szCs w:val="20"/>
          <w:u w:val="single"/>
        </w:rPr>
      </w:pPr>
    </w:p>
    <w:p w:rsidR="002E77FF" w:rsidRDefault="00290F02" w:rsidP="002E77F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Seattle’</w:t>
      </w:r>
      <w:r w:rsidR="00703825">
        <w:rPr>
          <w:rFonts w:asciiTheme="majorHAnsi" w:hAnsiTheme="majorHAnsi"/>
          <w:b/>
          <w:bCs/>
        </w:rPr>
        <w:t xml:space="preserve">s Herb </w:t>
      </w:r>
      <w:proofErr w:type="spellStart"/>
      <w:r w:rsidR="00703825">
        <w:rPr>
          <w:rFonts w:asciiTheme="majorHAnsi" w:hAnsiTheme="majorHAnsi"/>
          <w:b/>
          <w:bCs/>
        </w:rPr>
        <w:t>Weisbaum</w:t>
      </w:r>
      <w:proofErr w:type="spellEnd"/>
      <w:r w:rsidR="00703825">
        <w:rPr>
          <w:rFonts w:asciiTheme="majorHAnsi" w:hAnsiTheme="majorHAnsi"/>
          <w:b/>
          <w:bCs/>
        </w:rPr>
        <w:t xml:space="preserve"> </w:t>
      </w:r>
      <w:r w:rsidR="00937533">
        <w:rPr>
          <w:rFonts w:asciiTheme="majorHAnsi" w:hAnsiTheme="majorHAnsi"/>
          <w:b/>
          <w:bCs/>
        </w:rPr>
        <w:t>honored by</w:t>
      </w:r>
      <w:r w:rsidR="00B77BA7">
        <w:rPr>
          <w:rFonts w:asciiTheme="majorHAnsi" w:hAnsiTheme="majorHAnsi"/>
          <w:b/>
          <w:bCs/>
        </w:rPr>
        <w:t xml:space="preserve"> </w:t>
      </w:r>
      <w:proofErr w:type="spellStart"/>
      <w:r w:rsidR="00B77BA7">
        <w:rPr>
          <w:rFonts w:asciiTheme="majorHAnsi" w:hAnsiTheme="majorHAnsi"/>
          <w:b/>
          <w:bCs/>
        </w:rPr>
        <w:t>ClearPo</w:t>
      </w:r>
      <w:r w:rsidR="000728AE">
        <w:rPr>
          <w:rFonts w:asciiTheme="majorHAnsi" w:hAnsiTheme="majorHAnsi"/>
          <w:b/>
          <w:bCs/>
        </w:rPr>
        <w:t>int</w:t>
      </w:r>
      <w:proofErr w:type="spellEnd"/>
      <w:r w:rsidR="000728AE">
        <w:rPr>
          <w:rFonts w:asciiTheme="majorHAnsi" w:hAnsiTheme="majorHAnsi"/>
          <w:b/>
          <w:bCs/>
        </w:rPr>
        <w:t xml:space="preserve"> Credit Counseling Solutions (CCCS)</w:t>
      </w:r>
    </w:p>
    <w:p w:rsidR="002E77FF" w:rsidRDefault="002E77FF" w:rsidP="002E77FF">
      <w:pPr>
        <w:rPr>
          <w:rFonts w:asciiTheme="majorHAnsi" w:hAnsiTheme="majorHAnsi"/>
          <w:b/>
          <w:bCs/>
          <w:sz w:val="28"/>
        </w:rPr>
      </w:pPr>
    </w:p>
    <w:p w:rsidR="00937533" w:rsidRPr="00187339" w:rsidRDefault="000239B5" w:rsidP="00937533">
      <w:pPr>
        <w:rPr>
          <w:rFonts w:asciiTheme="majorHAnsi" w:hAnsiTheme="majorHAnsi"/>
          <w:sz w:val="22"/>
          <w:szCs w:val="22"/>
        </w:rPr>
      </w:pPr>
      <w:r w:rsidRPr="00187339">
        <w:rPr>
          <w:rFonts w:asciiTheme="majorHAnsi" w:hAnsiTheme="majorHAnsi"/>
          <w:sz w:val="22"/>
          <w:szCs w:val="22"/>
        </w:rPr>
        <w:t>Seattle, WA</w:t>
      </w:r>
      <w:r w:rsidR="002E77FF" w:rsidRPr="00187339">
        <w:rPr>
          <w:rFonts w:asciiTheme="majorHAnsi" w:hAnsiTheme="majorHAnsi"/>
          <w:sz w:val="22"/>
          <w:szCs w:val="22"/>
        </w:rPr>
        <w:t xml:space="preserve"> </w:t>
      </w:r>
      <w:r w:rsidR="006623F7" w:rsidRPr="00187339">
        <w:rPr>
          <w:rFonts w:asciiTheme="majorHAnsi" w:hAnsiTheme="majorHAnsi"/>
          <w:sz w:val="22"/>
          <w:szCs w:val="22"/>
        </w:rPr>
        <w:t>(December 31</w:t>
      </w:r>
      <w:r w:rsidR="00457586" w:rsidRPr="00187339">
        <w:rPr>
          <w:rFonts w:asciiTheme="majorHAnsi" w:hAnsiTheme="majorHAnsi"/>
          <w:sz w:val="22"/>
          <w:szCs w:val="22"/>
        </w:rPr>
        <w:t>, 2013)–</w:t>
      </w:r>
      <w:r w:rsidR="009627F9">
        <w:rPr>
          <w:rFonts w:asciiTheme="majorHAnsi" w:hAnsiTheme="majorHAnsi"/>
          <w:sz w:val="22"/>
          <w:szCs w:val="22"/>
        </w:rPr>
        <w:t xml:space="preserve"> Herb </w:t>
      </w:r>
      <w:proofErr w:type="spellStart"/>
      <w:r w:rsidR="009627F9">
        <w:rPr>
          <w:rFonts w:asciiTheme="majorHAnsi" w:hAnsiTheme="majorHAnsi"/>
          <w:sz w:val="22"/>
          <w:szCs w:val="22"/>
        </w:rPr>
        <w:t>Weis</w:t>
      </w:r>
      <w:r w:rsidR="00937533" w:rsidRPr="00187339">
        <w:rPr>
          <w:rFonts w:asciiTheme="majorHAnsi" w:hAnsiTheme="majorHAnsi"/>
          <w:sz w:val="22"/>
          <w:szCs w:val="22"/>
        </w:rPr>
        <w:t>baum</w:t>
      </w:r>
      <w:proofErr w:type="spellEnd"/>
      <w:r w:rsidR="00EB67AA" w:rsidRPr="00187339">
        <w:rPr>
          <w:rFonts w:asciiTheme="majorHAnsi" w:hAnsiTheme="majorHAnsi"/>
          <w:sz w:val="22"/>
          <w:szCs w:val="22"/>
        </w:rPr>
        <w:t>, leading consumer expert and</w:t>
      </w:r>
      <w:r w:rsidR="006D02BE" w:rsidRPr="00187339">
        <w:rPr>
          <w:rFonts w:asciiTheme="majorHAnsi" w:hAnsiTheme="majorHAnsi"/>
          <w:sz w:val="22"/>
          <w:szCs w:val="22"/>
        </w:rPr>
        <w:t xml:space="preserve"> reporter,</w:t>
      </w:r>
      <w:r w:rsidR="00EB67AA" w:rsidRPr="00187339">
        <w:rPr>
          <w:rFonts w:asciiTheme="majorHAnsi" w:hAnsiTheme="majorHAnsi"/>
          <w:sz w:val="22"/>
          <w:szCs w:val="22"/>
        </w:rPr>
        <w:t xml:space="preserve"> </w:t>
      </w:r>
      <w:r w:rsidR="001D6282" w:rsidRPr="00187339">
        <w:rPr>
          <w:rFonts w:asciiTheme="majorHAnsi" w:hAnsiTheme="majorHAnsi"/>
          <w:sz w:val="22"/>
          <w:szCs w:val="22"/>
        </w:rPr>
        <w:t>has been presented with the 2013</w:t>
      </w:r>
      <w:r w:rsidR="00937533" w:rsidRPr="001873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B67AA" w:rsidRPr="00187339">
        <w:rPr>
          <w:rFonts w:asciiTheme="majorHAnsi" w:hAnsiTheme="majorHAnsi"/>
          <w:sz w:val="22"/>
          <w:szCs w:val="22"/>
        </w:rPr>
        <w:t>Petzall</w:t>
      </w:r>
      <w:proofErr w:type="spellEnd"/>
      <w:r w:rsidR="00937533" w:rsidRPr="00187339">
        <w:rPr>
          <w:rFonts w:asciiTheme="majorHAnsi" w:hAnsiTheme="majorHAnsi"/>
          <w:sz w:val="22"/>
          <w:szCs w:val="22"/>
        </w:rPr>
        <w:t xml:space="preserve"> Com</w:t>
      </w:r>
      <w:bookmarkStart w:id="0" w:name="_GoBack"/>
      <w:bookmarkEnd w:id="0"/>
      <w:r w:rsidR="00937533" w:rsidRPr="00187339">
        <w:rPr>
          <w:rFonts w:asciiTheme="majorHAnsi" w:hAnsiTheme="majorHAnsi"/>
          <w:sz w:val="22"/>
          <w:szCs w:val="22"/>
        </w:rPr>
        <w:t xml:space="preserve">munity </w:t>
      </w:r>
      <w:r w:rsidR="00EB67AA" w:rsidRPr="00187339">
        <w:rPr>
          <w:rFonts w:asciiTheme="majorHAnsi" w:hAnsiTheme="majorHAnsi"/>
          <w:sz w:val="22"/>
          <w:szCs w:val="22"/>
        </w:rPr>
        <w:t>Service</w:t>
      </w:r>
      <w:r w:rsidR="00937533" w:rsidRPr="00187339">
        <w:rPr>
          <w:rFonts w:asciiTheme="majorHAnsi" w:hAnsiTheme="majorHAnsi"/>
          <w:sz w:val="22"/>
          <w:szCs w:val="22"/>
        </w:rPr>
        <w:t xml:space="preserve"> Award by </w:t>
      </w:r>
      <w:hyperlink r:id="rId7" w:history="1">
        <w:proofErr w:type="spellStart"/>
        <w:r w:rsidR="00937533" w:rsidRPr="00187339">
          <w:rPr>
            <w:rStyle w:val="Hyperlink"/>
            <w:rFonts w:asciiTheme="majorHAnsi" w:hAnsiTheme="majorHAnsi" w:cstheme="minorBidi"/>
            <w:sz w:val="22"/>
            <w:szCs w:val="22"/>
          </w:rPr>
          <w:t>ClearPoint</w:t>
        </w:r>
        <w:proofErr w:type="spellEnd"/>
        <w:r w:rsidR="00937533" w:rsidRPr="00187339">
          <w:rPr>
            <w:rStyle w:val="Hyperlink"/>
            <w:rFonts w:asciiTheme="majorHAnsi" w:hAnsiTheme="majorHAnsi" w:cstheme="minorBidi"/>
            <w:sz w:val="22"/>
            <w:szCs w:val="22"/>
          </w:rPr>
          <w:t xml:space="preserve"> Credit Counseling Solutions</w:t>
        </w:r>
      </w:hyperlink>
      <w:r w:rsidR="001D6282" w:rsidRPr="00187339">
        <w:rPr>
          <w:rFonts w:asciiTheme="majorHAnsi" w:hAnsiTheme="majorHAnsi"/>
          <w:sz w:val="22"/>
          <w:szCs w:val="22"/>
        </w:rPr>
        <w:t xml:space="preserve"> (CCCS)</w:t>
      </w:r>
      <w:r w:rsidR="00937533" w:rsidRPr="00187339">
        <w:rPr>
          <w:rFonts w:asciiTheme="majorHAnsi" w:hAnsiTheme="majorHAnsi"/>
          <w:sz w:val="22"/>
          <w:szCs w:val="22"/>
        </w:rPr>
        <w:t xml:space="preserve">. </w:t>
      </w:r>
    </w:p>
    <w:p w:rsidR="007E6EC0" w:rsidRPr="00187339" w:rsidRDefault="003E1C07" w:rsidP="002E77FF">
      <w:pPr>
        <w:rPr>
          <w:rFonts w:asciiTheme="majorHAnsi" w:hAnsiTheme="majorHAnsi"/>
          <w:sz w:val="22"/>
          <w:szCs w:val="22"/>
        </w:rPr>
      </w:pPr>
      <w:r w:rsidRPr="00187339">
        <w:rPr>
          <w:rFonts w:asciiTheme="majorHAnsi" w:hAnsiTheme="majorHAnsi"/>
          <w:sz w:val="22"/>
          <w:szCs w:val="22"/>
        </w:rPr>
        <w:t xml:space="preserve"> </w:t>
      </w:r>
    </w:p>
    <w:p w:rsidR="00B77BA7" w:rsidRDefault="00B77BA7" w:rsidP="00B77BA7">
      <w:pPr>
        <w:rPr>
          <w:rFonts w:asciiTheme="majorHAnsi" w:hAnsiTheme="majorHAnsi"/>
          <w:sz w:val="22"/>
          <w:szCs w:val="22"/>
        </w:rPr>
      </w:pPr>
      <w:r w:rsidRPr="00187339">
        <w:rPr>
          <w:rFonts w:asciiTheme="majorHAnsi" w:hAnsiTheme="majorHAnsi"/>
          <w:sz w:val="22"/>
          <w:szCs w:val="22"/>
        </w:rPr>
        <w:t xml:space="preserve">Since 2009, </w:t>
      </w:r>
      <w:proofErr w:type="spellStart"/>
      <w:r w:rsidR="00457CA1" w:rsidRPr="00187339">
        <w:rPr>
          <w:rFonts w:asciiTheme="majorHAnsi" w:hAnsiTheme="majorHAnsi"/>
          <w:sz w:val="22"/>
          <w:szCs w:val="22"/>
        </w:rPr>
        <w:t>Weisbaum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 has featured </w:t>
      </w:r>
      <w:proofErr w:type="spellStart"/>
      <w:r w:rsidRPr="00187339">
        <w:rPr>
          <w:rFonts w:asciiTheme="majorHAnsi" w:hAnsiTheme="majorHAnsi"/>
          <w:sz w:val="22"/>
          <w:szCs w:val="22"/>
        </w:rPr>
        <w:t>ClearPoint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 as a trusted resource for credit and housing counseling, starting with a KOMO-TV report that highlighted the dangers of deceptive debt settlement advertising, and continuing through 2013 with a CNBC report on student loan counseling and a Today Show story about debt settlement and taxes. </w:t>
      </w:r>
      <w:proofErr w:type="spellStart"/>
      <w:r w:rsidR="00457CA1" w:rsidRPr="00187339">
        <w:rPr>
          <w:rFonts w:asciiTheme="majorHAnsi" w:hAnsiTheme="majorHAnsi"/>
          <w:sz w:val="22"/>
          <w:szCs w:val="22"/>
        </w:rPr>
        <w:t>Weisbaum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 also featured </w:t>
      </w:r>
      <w:proofErr w:type="spellStart"/>
      <w:r w:rsidRPr="00187339">
        <w:rPr>
          <w:rFonts w:asciiTheme="majorHAnsi" w:hAnsiTheme="majorHAnsi"/>
          <w:sz w:val="22"/>
          <w:szCs w:val="22"/>
        </w:rPr>
        <w:t>ClearPoi</w:t>
      </w:r>
      <w:r w:rsidR="000728AE" w:rsidRPr="00187339">
        <w:rPr>
          <w:rFonts w:asciiTheme="majorHAnsi" w:hAnsiTheme="majorHAnsi"/>
          <w:sz w:val="22"/>
          <w:szCs w:val="22"/>
        </w:rPr>
        <w:t>nt</w:t>
      </w:r>
      <w:proofErr w:type="spellEnd"/>
      <w:r w:rsidR="000728AE" w:rsidRPr="00187339">
        <w:rPr>
          <w:rFonts w:asciiTheme="majorHAnsi" w:hAnsiTheme="majorHAnsi"/>
          <w:sz w:val="22"/>
          <w:szCs w:val="22"/>
        </w:rPr>
        <w:t xml:space="preserve"> as a regular sponsor of his “Consumer N</w:t>
      </w:r>
      <w:r w:rsidRPr="00187339">
        <w:rPr>
          <w:rFonts w:asciiTheme="majorHAnsi" w:hAnsiTheme="majorHAnsi"/>
          <w:sz w:val="22"/>
          <w:szCs w:val="22"/>
        </w:rPr>
        <w:t>otebook</w:t>
      </w:r>
      <w:r w:rsidR="000728AE" w:rsidRPr="00187339">
        <w:rPr>
          <w:rFonts w:asciiTheme="majorHAnsi" w:hAnsiTheme="majorHAnsi"/>
          <w:sz w:val="22"/>
          <w:szCs w:val="22"/>
        </w:rPr>
        <w:t>”</w:t>
      </w:r>
      <w:r w:rsidRPr="00187339">
        <w:rPr>
          <w:rFonts w:asciiTheme="majorHAnsi" w:hAnsiTheme="majorHAnsi"/>
          <w:sz w:val="22"/>
          <w:szCs w:val="22"/>
        </w:rPr>
        <w:t xml:space="preserve"> segment during 2011 and 2012 on KOMO radio. </w:t>
      </w:r>
      <w:proofErr w:type="spellStart"/>
      <w:r w:rsidR="00457CA1" w:rsidRPr="00187339">
        <w:rPr>
          <w:rFonts w:asciiTheme="majorHAnsi" w:hAnsiTheme="majorHAnsi"/>
          <w:sz w:val="22"/>
          <w:szCs w:val="22"/>
        </w:rPr>
        <w:t>Weisbaum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 frequently advises his TV and radio audiences that </w:t>
      </w:r>
      <w:proofErr w:type="spellStart"/>
      <w:r w:rsidRPr="00187339">
        <w:rPr>
          <w:rFonts w:asciiTheme="majorHAnsi" w:hAnsiTheme="majorHAnsi"/>
          <w:sz w:val="22"/>
          <w:szCs w:val="22"/>
        </w:rPr>
        <w:t>ClearPoint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 is one of the “good ones</w:t>
      </w:r>
      <w:r w:rsidR="00146A1E" w:rsidRPr="00187339">
        <w:rPr>
          <w:rFonts w:asciiTheme="majorHAnsi" w:hAnsiTheme="majorHAnsi"/>
          <w:sz w:val="22"/>
          <w:szCs w:val="22"/>
        </w:rPr>
        <w:t>,”</w:t>
      </w:r>
      <w:r w:rsidRPr="00187339">
        <w:rPr>
          <w:rFonts w:asciiTheme="majorHAnsi" w:hAnsiTheme="majorHAnsi"/>
          <w:sz w:val="22"/>
          <w:szCs w:val="22"/>
        </w:rPr>
        <w:t xml:space="preserve"> and a trusted source for consumer education. This message, combined with </w:t>
      </w:r>
      <w:r w:rsidR="00457CA1" w:rsidRPr="00187339">
        <w:rPr>
          <w:rFonts w:asciiTheme="majorHAnsi" w:hAnsiTheme="majorHAnsi"/>
          <w:sz w:val="22"/>
          <w:szCs w:val="22"/>
        </w:rPr>
        <w:t>his</w:t>
      </w:r>
      <w:r w:rsidRPr="00187339">
        <w:rPr>
          <w:rFonts w:asciiTheme="majorHAnsi" w:hAnsiTheme="majorHAnsi"/>
          <w:sz w:val="22"/>
          <w:szCs w:val="22"/>
        </w:rPr>
        <w:t xml:space="preserve"> reputation of trustworthiness and reliability, has helped </w:t>
      </w:r>
      <w:proofErr w:type="spellStart"/>
      <w:r w:rsidRPr="00187339">
        <w:rPr>
          <w:rFonts w:asciiTheme="majorHAnsi" w:hAnsiTheme="majorHAnsi"/>
          <w:sz w:val="22"/>
          <w:szCs w:val="22"/>
        </w:rPr>
        <w:t>ClearPoint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 gain recognition as a </w:t>
      </w:r>
      <w:r w:rsidR="00CE0214" w:rsidRPr="00187339">
        <w:rPr>
          <w:rFonts w:asciiTheme="majorHAnsi" w:hAnsiTheme="majorHAnsi"/>
          <w:sz w:val="22"/>
          <w:szCs w:val="22"/>
        </w:rPr>
        <w:t>dependable</w:t>
      </w:r>
      <w:r w:rsidRPr="00187339">
        <w:rPr>
          <w:rFonts w:asciiTheme="majorHAnsi" w:hAnsiTheme="majorHAnsi"/>
          <w:sz w:val="22"/>
          <w:szCs w:val="22"/>
        </w:rPr>
        <w:t xml:space="preserve"> consumer resource.</w:t>
      </w:r>
    </w:p>
    <w:p w:rsidR="00187339" w:rsidRDefault="00187339" w:rsidP="00B77BA7">
      <w:pPr>
        <w:rPr>
          <w:rFonts w:asciiTheme="majorHAnsi" w:hAnsiTheme="majorHAnsi"/>
          <w:sz w:val="22"/>
          <w:szCs w:val="22"/>
        </w:rPr>
      </w:pPr>
    </w:p>
    <w:p w:rsidR="00187339" w:rsidRPr="00187339" w:rsidRDefault="00187339" w:rsidP="00187339">
      <w:pPr>
        <w:rPr>
          <w:rFonts w:asciiTheme="majorHAnsi" w:hAnsiTheme="majorHAnsi"/>
          <w:sz w:val="22"/>
          <w:szCs w:val="22"/>
        </w:rPr>
      </w:pPr>
      <w:r w:rsidRPr="00187339">
        <w:rPr>
          <w:rFonts w:asciiTheme="majorHAnsi" w:hAnsiTheme="majorHAnsi"/>
          <w:sz w:val="22"/>
          <w:szCs w:val="22"/>
        </w:rPr>
        <w:t>“Herb is</w:t>
      </w:r>
      <w:r>
        <w:rPr>
          <w:rFonts w:asciiTheme="majorHAnsi" w:hAnsiTheme="majorHAnsi"/>
          <w:sz w:val="22"/>
          <w:szCs w:val="22"/>
        </w:rPr>
        <w:t xml:space="preserve"> one of</w:t>
      </w:r>
      <w:r w:rsidRPr="00187339">
        <w:rPr>
          <w:rFonts w:asciiTheme="majorHAnsi" w:hAnsiTheme="majorHAnsi"/>
          <w:sz w:val="22"/>
          <w:szCs w:val="22"/>
        </w:rPr>
        <w:t xml:space="preserve"> the most recognizable sources of trustwor</w:t>
      </w:r>
      <w:r>
        <w:rPr>
          <w:rFonts w:asciiTheme="majorHAnsi" w:hAnsiTheme="majorHAnsi"/>
          <w:sz w:val="22"/>
          <w:szCs w:val="22"/>
        </w:rPr>
        <w:t xml:space="preserve">thy money advice in Washington </w:t>
      </w:r>
      <w:proofErr w:type="gramStart"/>
      <w:r>
        <w:rPr>
          <w:rFonts w:asciiTheme="majorHAnsi" w:hAnsiTheme="majorHAnsi"/>
          <w:sz w:val="22"/>
          <w:szCs w:val="22"/>
        </w:rPr>
        <w:t>s</w:t>
      </w:r>
      <w:r w:rsidRPr="00187339">
        <w:rPr>
          <w:rFonts w:asciiTheme="majorHAnsi" w:hAnsiTheme="majorHAnsi"/>
          <w:sz w:val="22"/>
          <w:szCs w:val="22"/>
        </w:rPr>
        <w:t>tate</w:t>
      </w:r>
      <w:proofErr w:type="gramEnd"/>
      <w:r w:rsidR="004C041D">
        <w:rPr>
          <w:rFonts w:asciiTheme="majorHAnsi" w:hAnsiTheme="majorHAnsi"/>
          <w:sz w:val="22"/>
          <w:szCs w:val="22"/>
        </w:rPr>
        <w:t xml:space="preserve"> and beyond</w:t>
      </w:r>
      <w:r>
        <w:rPr>
          <w:rFonts w:asciiTheme="majorHAnsi" w:hAnsiTheme="majorHAnsi"/>
          <w:sz w:val="22"/>
          <w:szCs w:val="22"/>
        </w:rPr>
        <w:t xml:space="preserve">,” said </w:t>
      </w:r>
      <w:proofErr w:type="spellStart"/>
      <w:r>
        <w:rPr>
          <w:rFonts w:asciiTheme="majorHAnsi" w:hAnsiTheme="majorHAnsi"/>
          <w:sz w:val="22"/>
          <w:szCs w:val="22"/>
        </w:rPr>
        <w:t>ClearPoint</w:t>
      </w:r>
      <w:proofErr w:type="spellEnd"/>
      <w:r>
        <w:rPr>
          <w:rFonts w:asciiTheme="majorHAnsi" w:hAnsiTheme="majorHAnsi"/>
          <w:sz w:val="22"/>
          <w:szCs w:val="22"/>
        </w:rPr>
        <w:t xml:space="preserve"> CEO Chris Honenberger</w:t>
      </w:r>
      <w:r w:rsidRPr="00187339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“</w:t>
      </w:r>
      <w:r w:rsidRPr="00187339">
        <w:rPr>
          <w:rFonts w:asciiTheme="majorHAnsi" w:hAnsiTheme="majorHAnsi"/>
          <w:sz w:val="22"/>
          <w:szCs w:val="22"/>
        </w:rPr>
        <w:t>He has helped thousands of people through his tireless financial education advocacy.”</w:t>
      </w:r>
    </w:p>
    <w:p w:rsidR="006D02BE" w:rsidRPr="00187339" w:rsidRDefault="006D02BE" w:rsidP="00B77BA7">
      <w:pPr>
        <w:rPr>
          <w:rFonts w:asciiTheme="majorHAnsi" w:hAnsiTheme="majorHAnsi"/>
          <w:sz w:val="22"/>
          <w:szCs w:val="22"/>
        </w:rPr>
      </w:pPr>
    </w:p>
    <w:p w:rsidR="006D02BE" w:rsidRPr="00187339" w:rsidRDefault="006D02BE" w:rsidP="006D02BE">
      <w:pPr>
        <w:rPr>
          <w:rFonts w:asciiTheme="majorHAnsi" w:hAnsiTheme="majorHAnsi"/>
          <w:sz w:val="22"/>
          <w:szCs w:val="22"/>
        </w:rPr>
      </w:pPr>
      <w:r w:rsidRPr="00187339">
        <w:rPr>
          <w:rFonts w:asciiTheme="majorHAnsi" w:hAnsiTheme="majorHAnsi"/>
          <w:sz w:val="22"/>
          <w:szCs w:val="22"/>
        </w:rPr>
        <w:t xml:space="preserve">For the third year, the </w:t>
      </w:r>
      <w:proofErr w:type="spellStart"/>
      <w:r w:rsidRPr="00187339">
        <w:rPr>
          <w:rFonts w:asciiTheme="majorHAnsi" w:hAnsiTheme="majorHAnsi"/>
          <w:sz w:val="22"/>
          <w:szCs w:val="22"/>
        </w:rPr>
        <w:t>Petzall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 Community Service Award honors an individual who advocates independently for </w:t>
      </w:r>
      <w:proofErr w:type="spellStart"/>
      <w:r w:rsidRPr="00187339">
        <w:rPr>
          <w:rFonts w:asciiTheme="majorHAnsi" w:hAnsiTheme="majorHAnsi"/>
          <w:sz w:val="22"/>
          <w:szCs w:val="22"/>
        </w:rPr>
        <w:t>ClearPoint’s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 mission of consumer health through financial education</w:t>
      </w:r>
      <w:r w:rsidR="00290F02" w:rsidRPr="00187339">
        <w:rPr>
          <w:rFonts w:asciiTheme="majorHAnsi" w:hAnsiTheme="majorHAnsi"/>
          <w:sz w:val="22"/>
          <w:szCs w:val="22"/>
        </w:rPr>
        <w:t>.</w:t>
      </w:r>
      <w:r w:rsidRPr="00187339">
        <w:rPr>
          <w:rFonts w:asciiTheme="majorHAnsi" w:hAnsiTheme="majorHAnsi"/>
          <w:sz w:val="22"/>
          <w:szCs w:val="22"/>
        </w:rPr>
        <w:t xml:space="preserve"> The award’s namesake, Gerhard J. </w:t>
      </w:r>
      <w:proofErr w:type="spellStart"/>
      <w:r w:rsidRPr="00187339">
        <w:rPr>
          <w:rFonts w:asciiTheme="majorHAnsi" w:hAnsiTheme="majorHAnsi"/>
          <w:sz w:val="22"/>
          <w:szCs w:val="22"/>
        </w:rPr>
        <w:t>Petzall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, has been a distinguished member of the legal profession and a military veteran.  Mr. </w:t>
      </w:r>
      <w:proofErr w:type="spellStart"/>
      <w:r w:rsidRPr="00187339">
        <w:rPr>
          <w:rFonts w:asciiTheme="majorHAnsi" w:hAnsiTheme="majorHAnsi"/>
          <w:sz w:val="22"/>
          <w:szCs w:val="22"/>
        </w:rPr>
        <w:t>Petzall</w:t>
      </w:r>
      <w:proofErr w:type="spellEnd"/>
      <w:r w:rsidRPr="00187339">
        <w:rPr>
          <w:rFonts w:asciiTheme="majorHAnsi" w:hAnsiTheme="majorHAnsi"/>
          <w:sz w:val="22"/>
          <w:szCs w:val="22"/>
        </w:rPr>
        <w:t xml:space="preserve"> has also served on </w:t>
      </w:r>
      <w:proofErr w:type="spellStart"/>
      <w:r w:rsidRPr="00187339">
        <w:rPr>
          <w:rFonts w:asciiTheme="majorHAnsi" w:hAnsiTheme="majorHAnsi"/>
          <w:sz w:val="22"/>
          <w:szCs w:val="22"/>
        </w:rPr>
        <w:t>ClearPoint</w:t>
      </w:r>
      <w:proofErr w:type="spellEnd"/>
      <w:r w:rsidRPr="00187339">
        <w:rPr>
          <w:rFonts w:asciiTheme="majorHAnsi" w:hAnsiTheme="majorHAnsi"/>
          <w:sz w:val="22"/>
          <w:szCs w:val="22"/>
        </w:rPr>
        <w:t>’ Boar</w:t>
      </w:r>
      <w:r w:rsidR="003F1DA3" w:rsidRPr="00187339">
        <w:rPr>
          <w:rFonts w:asciiTheme="majorHAnsi" w:hAnsiTheme="majorHAnsi"/>
          <w:sz w:val="22"/>
          <w:szCs w:val="22"/>
        </w:rPr>
        <w:t>d of Directors for more than three decades</w:t>
      </w:r>
      <w:r w:rsidRPr="00187339">
        <w:rPr>
          <w:rFonts w:asciiTheme="majorHAnsi" w:hAnsiTheme="majorHAnsi"/>
          <w:sz w:val="22"/>
          <w:szCs w:val="22"/>
        </w:rPr>
        <w:t xml:space="preserve">.  </w:t>
      </w:r>
    </w:p>
    <w:p w:rsidR="000C3788" w:rsidRPr="00187339" w:rsidRDefault="000C3788" w:rsidP="002E77FF">
      <w:pPr>
        <w:rPr>
          <w:rFonts w:asciiTheme="majorHAnsi" w:hAnsiTheme="majorHAnsi"/>
          <w:sz w:val="22"/>
          <w:szCs w:val="22"/>
        </w:rPr>
      </w:pPr>
    </w:p>
    <w:p w:rsidR="00187339" w:rsidRDefault="006D02BE" w:rsidP="00DD5696">
      <w:pPr>
        <w:rPr>
          <w:rFonts w:asciiTheme="majorHAnsi" w:hAnsiTheme="majorHAnsi"/>
          <w:bCs/>
          <w:sz w:val="22"/>
          <w:szCs w:val="22"/>
          <w:lang w:val="en"/>
        </w:rPr>
      </w:pPr>
      <w:r w:rsidRPr="00187339">
        <w:rPr>
          <w:rFonts w:asciiTheme="majorHAnsi" w:hAnsiTheme="majorHAnsi"/>
          <w:bCs/>
          <w:sz w:val="22"/>
          <w:szCs w:val="22"/>
          <w:lang w:val="en"/>
        </w:rPr>
        <w:t xml:space="preserve">Founded in 1964, </w:t>
      </w:r>
      <w:proofErr w:type="spellStart"/>
      <w:r w:rsidRPr="00187339">
        <w:rPr>
          <w:rFonts w:asciiTheme="majorHAnsi" w:hAnsiTheme="majorHAnsi"/>
          <w:bCs/>
          <w:sz w:val="22"/>
          <w:szCs w:val="22"/>
          <w:lang w:val="en"/>
        </w:rPr>
        <w:t>ClearPoint</w:t>
      </w:r>
      <w:proofErr w:type="spellEnd"/>
      <w:r w:rsidRPr="00187339">
        <w:rPr>
          <w:rFonts w:asciiTheme="majorHAnsi" w:hAnsiTheme="majorHAnsi"/>
          <w:bCs/>
          <w:sz w:val="22"/>
          <w:szCs w:val="22"/>
          <w:lang w:val="en"/>
        </w:rPr>
        <w:t xml:space="preserve"> is a member of the National Foundation for Credit Counseling (NFCC), a system-wide accredited business with the Council on Better Business Bureaus, and a Housing and Urban Development (HUD)-approved housing counseling agency. Free appointments for credit, debt, budgeting and most housing related issues may be made by calling 877.877.1995. For more about </w:t>
      </w:r>
      <w:proofErr w:type="spellStart"/>
      <w:r w:rsidRPr="00187339">
        <w:rPr>
          <w:rFonts w:asciiTheme="majorHAnsi" w:hAnsiTheme="majorHAnsi"/>
          <w:bCs/>
          <w:sz w:val="22"/>
          <w:szCs w:val="22"/>
          <w:lang w:val="en"/>
        </w:rPr>
        <w:t>ClearPoint</w:t>
      </w:r>
      <w:proofErr w:type="spellEnd"/>
      <w:r w:rsidRPr="00187339">
        <w:rPr>
          <w:rFonts w:asciiTheme="majorHAnsi" w:hAnsiTheme="majorHAnsi"/>
          <w:bCs/>
          <w:sz w:val="22"/>
          <w:szCs w:val="22"/>
          <w:lang w:val="en"/>
        </w:rPr>
        <w:t xml:space="preserve">, visit </w:t>
      </w:r>
      <w:hyperlink r:id="rId8" w:history="1">
        <w:r w:rsidRPr="00187339">
          <w:rPr>
            <w:rStyle w:val="Hyperlink"/>
            <w:rFonts w:asciiTheme="majorHAnsi" w:hAnsiTheme="majorHAnsi" w:cstheme="minorBidi"/>
            <w:bCs/>
            <w:sz w:val="22"/>
            <w:szCs w:val="22"/>
            <w:lang w:val="en"/>
          </w:rPr>
          <w:t>www.ClearPointCCS.org</w:t>
        </w:r>
      </w:hyperlink>
      <w:r w:rsidRPr="00187339">
        <w:rPr>
          <w:rFonts w:asciiTheme="majorHAnsi" w:hAnsiTheme="majorHAnsi"/>
          <w:bCs/>
          <w:sz w:val="22"/>
          <w:szCs w:val="22"/>
          <w:lang w:val="en"/>
        </w:rPr>
        <w:t xml:space="preserve">. While you are there, be sure to check out the </w:t>
      </w:r>
      <w:hyperlink r:id="rId9" w:tooltip="Know Your Money" w:history="1">
        <w:r w:rsidRPr="00187339">
          <w:rPr>
            <w:rStyle w:val="Hyperlink"/>
            <w:rFonts w:asciiTheme="majorHAnsi" w:hAnsiTheme="majorHAnsi" w:cstheme="minorBidi"/>
            <w:bCs/>
            <w:sz w:val="22"/>
            <w:szCs w:val="22"/>
            <w:lang w:val="en"/>
          </w:rPr>
          <w:t>Know Your Money Blog</w:t>
        </w:r>
      </w:hyperlink>
      <w:r w:rsidRPr="00187339">
        <w:rPr>
          <w:rFonts w:asciiTheme="majorHAnsi" w:hAnsiTheme="majorHAnsi"/>
          <w:bCs/>
          <w:sz w:val="22"/>
          <w:szCs w:val="22"/>
          <w:lang w:val="en"/>
        </w:rPr>
        <w:t>.</w:t>
      </w:r>
    </w:p>
    <w:p w:rsidR="00187339" w:rsidRPr="00187339" w:rsidRDefault="00187339" w:rsidP="00DD5696">
      <w:pPr>
        <w:rPr>
          <w:rFonts w:asciiTheme="majorHAnsi" w:hAnsiTheme="majorHAnsi"/>
          <w:b/>
          <w:bCs/>
          <w:sz w:val="22"/>
          <w:szCs w:val="22"/>
        </w:rPr>
      </w:pPr>
    </w:p>
    <w:p w:rsidR="00066475" w:rsidRPr="00187339" w:rsidRDefault="00066475" w:rsidP="00066475">
      <w:pPr>
        <w:jc w:val="center"/>
        <w:rPr>
          <w:rFonts w:asciiTheme="majorHAnsi" w:hAnsiTheme="majorHAnsi"/>
          <w:i/>
          <w:sz w:val="22"/>
          <w:szCs w:val="22"/>
        </w:rPr>
      </w:pPr>
      <w:r w:rsidRPr="00187339">
        <w:rPr>
          <w:rFonts w:asciiTheme="majorHAnsi" w:hAnsiTheme="majorHAnsi"/>
          <w:i/>
          <w:sz w:val="22"/>
          <w:szCs w:val="22"/>
        </w:rPr>
        <w:t>###</w:t>
      </w:r>
    </w:p>
    <w:sectPr w:rsidR="00066475" w:rsidRPr="00187339" w:rsidSect="00D82C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49"/>
    <w:rsid w:val="00000770"/>
    <w:rsid w:val="000239B5"/>
    <w:rsid w:val="00066475"/>
    <w:rsid w:val="000728AE"/>
    <w:rsid w:val="000A0CBE"/>
    <w:rsid w:val="000C3788"/>
    <w:rsid w:val="000E1184"/>
    <w:rsid w:val="00146A1E"/>
    <w:rsid w:val="00187339"/>
    <w:rsid w:val="001D6282"/>
    <w:rsid w:val="001E1A05"/>
    <w:rsid w:val="00254D9F"/>
    <w:rsid w:val="00273477"/>
    <w:rsid w:val="002845B2"/>
    <w:rsid w:val="00290F02"/>
    <w:rsid w:val="002E669F"/>
    <w:rsid w:val="002E77FF"/>
    <w:rsid w:val="00305B23"/>
    <w:rsid w:val="003E1C07"/>
    <w:rsid w:val="003F1DA3"/>
    <w:rsid w:val="00457586"/>
    <w:rsid w:val="00457CA1"/>
    <w:rsid w:val="00457FBF"/>
    <w:rsid w:val="004C041D"/>
    <w:rsid w:val="00504CF2"/>
    <w:rsid w:val="00542157"/>
    <w:rsid w:val="006127EF"/>
    <w:rsid w:val="006623F7"/>
    <w:rsid w:val="006A271E"/>
    <w:rsid w:val="006D02BE"/>
    <w:rsid w:val="006D7518"/>
    <w:rsid w:val="006F2C60"/>
    <w:rsid w:val="00703825"/>
    <w:rsid w:val="007608CB"/>
    <w:rsid w:val="00787E3E"/>
    <w:rsid w:val="007D585F"/>
    <w:rsid w:val="007E6EC0"/>
    <w:rsid w:val="00847D09"/>
    <w:rsid w:val="008530CE"/>
    <w:rsid w:val="00937533"/>
    <w:rsid w:val="009400DE"/>
    <w:rsid w:val="009627F9"/>
    <w:rsid w:val="00A65696"/>
    <w:rsid w:val="00A824FB"/>
    <w:rsid w:val="00B574BE"/>
    <w:rsid w:val="00B77BA7"/>
    <w:rsid w:val="00B9727C"/>
    <w:rsid w:val="00BD7808"/>
    <w:rsid w:val="00C27836"/>
    <w:rsid w:val="00C70577"/>
    <w:rsid w:val="00C75C4F"/>
    <w:rsid w:val="00CD1A02"/>
    <w:rsid w:val="00CE0214"/>
    <w:rsid w:val="00D753D0"/>
    <w:rsid w:val="00D82C49"/>
    <w:rsid w:val="00DC2759"/>
    <w:rsid w:val="00DD5696"/>
    <w:rsid w:val="00E73ACD"/>
    <w:rsid w:val="00E8010D"/>
    <w:rsid w:val="00E92848"/>
    <w:rsid w:val="00E97638"/>
    <w:rsid w:val="00EB6056"/>
    <w:rsid w:val="00EB67AA"/>
    <w:rsid w:val="00EC3391"/>
    <w:rsid w:val="00F262E2"/>
    <w:rsid w:val="00F35685"/>
    <w:rsid w:val="00FA1FC1"/>
    <w:rsid w:val="00FB050D"/>
    <w:rsid w:val="00FC3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5D36"/>
  </w:style>
  <w:style w:type="paragraph" w:styleId="Heading4">
    <w:name w:val="heading 4"/>
    <w:basedOn w:val="Normal"/>
    <w:next w:val="Normal"/>
    <w:link w:val="Heading4Char"/>
    <w:rsid w:val="00C75C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0D"/>
    <w:rPr>
      <w:rFonts w:ascii="Arial" w:hAnsi="Arial" w:cs="Arial" w:hint="default"/>
      <w:color w:val="000000"/>
      <w:sz w:val="18"/>
      <w:szCs w:val="18"/>
      <w:u w:val="single"/>
    </w:rPr>
  </w:style>
  <w:style w:type="paragraph" w:customStyle="1" w:styleId="Default">
    <w:name w:val="Default"/>
    <w:rsid w:val="00FB050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M2">
    <w:name w:val="CM2"/>
    <w:basedOn w:val="Default"/>
    <w:next w:val="Default"/>
    <w:rsid w:val="00FB050D"/>
    <w:pPr>
      <w:spacing w:after="213"/>
    </w:pPr>
    <w:rPr>
      <w:color w:val="auto"/>
    </w:rPr>
  </w:style>
  <w:style w:type="paragraph" w:styleId="BalloonText">
    <w:name w:val="Balloon Text"/>
    <w:basedOn w:val="Normal"/>
    <w:link w:val="BalloonTextChar"/>
    <w:rsid w:val="00787E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7E3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C2783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C75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5D36"/>
  </w:style>
  <w:style w:type="paragraph" w:styleId="Heading4">
    <w:name w:val="heading 4"/>
    <w:basedOn w:val="Normal"/>
    <w:next w:val="Normal"/>
    <w:link w:val="Heading4Char"/>
    <w:rsid w:val="00C75C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0D"/>
    <w:rPr>
      <w:rFonts w:ascii="Arial" w:hAnsi="Arial" w:cs="Arial" w:hint="default"/>
      <w:color w:val="000000"/>
      <w:sz w:val="18"/>
      <w:szCs w:val="18"/>
      <w:u w:val="single"/>
    </w:rPr>
  </w:style>
  <w:style w:type="paragraph" w:customStyle="1" w:styleId="Default">
    <w:name w:val="Default"/>
    <w:rsid w:val="00FB050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M2">
    <w:name w:val="CM2"/>
    <w:basedOn w:val="Default"/>
    <w:next w:val="Default"/>
    <w:rsid w:val="00FB050D"/>
    <w:pPr>
      <w:spacing w:after="213"/>
    </w:pPr>
    <w:rPr>
      <w:color w:val="auto"/>
    </w:rPr>
  </w:style>
  <w:style w:type="paragraph" w:styleId="BalloonText">
    <w:name w:val="Balloon Text"/>
    <w:basedOn w:val="Normal"/>
    <w:link w:val="BalloonTextChar"/>
    <w:rsid w:val="00787E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7E3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C2783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C75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PointC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arpointcc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.nitzsche@ClearPointCC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earpointcreditcounselingsolutions.org/tips-and-tools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ClearPoint Credit Counseling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Nitzsche</dc:creator>
  <cp:lastModifiedBy>thonit</cp:lastModifiedBy>
  <cp:revision>17</cp:revision>
  <dcterms:created xsi:type="dcterms:W3CDTF">2013-12-26T19:15:00Z</dcterms:created>
  <dcterms:modified xsi:type="dcterms:W3CDTF">2013-12-30T20:09:00Z</dcterms:modified>
</cp:coreProperties>
</file>